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«Яныльская средняя школа»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 муниципального района Республики Татарстан</w:t>
      </w: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9"/>
        <w:gridCol w:w="2850"/>
        <w:gridCol w:w="3552"/>
      </w:tblGrid>
      <w:tr w:rsidR="00160025" w:rsidRPr="00755F1B" w:rsidTr="00CF4FD6">
        <w:tc>
          <w:tcPr>
            <w:tcW w:w="3198" w:type="dxa"/>
            <w:hideMark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 Л.А.__________</w:t>
            </w:r>
          </w:p>
        </w:tc>
        <w:tc>
          <w:tcPr>
            <w:tcW w:w="3096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36FC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________</w:t>
            </w:r>
            <w:r w:rsidR="00436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______________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160025" w:rsidRPr="00755F1B" w:rsidTr="00CF4FD6">
        <w:tc>
          <w:tcPr>
            <w:tcW w:w="3198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на заседании педагогического совета </w:t>
            </w:r>
          </w:p>
          <w:p w:rsidR="00160025" w:rsidRPr="00755F1B" w:rsidRDefault="00436FC3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_________</w:t>
            </w:r>
          </w:p>
        </w:tc>
        <w:tc>
          <w:tcPr>
            <w:tcW w:w="3096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на заседании ШМО учителей начальных классов 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от </w:t>
            </w:r>
            <w:r w:rsidR="00436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="00436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75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А.М.</w:t>
            </w:r>
          </w:p>
        </w:tc>
      </w:tr>
      <w:tr w:rsidR="00160025" w:rsidRPr="00755F1B" w:rsidTr="00CF4FD6">
        <w:tc>
          <w:tcPr>
            <w:tcW w:w="3198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160025" w:rsidRPr="00755F1B" w:rsidRDefault="00160025" w:rsidP="00CF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учебному предмету «Технология»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55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Учитель: Ганиева Алсу Миннигаяновна</w:t>
      </w: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технологии</w:t>
      </w: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160025" w:rsidRPr="00755F1B" w:rsidRDefault="00160025" w:rsidP="001600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9A6" w:rsidRDefault="001B79A6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9A6" w:rsidRDefault="001B79A6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36F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3A7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изучения учебного предмета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«Современные материальные, информационные и гуманитарные технологии, и перспективы их развития»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 научится: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называть и характеризовать актуальные информационные технологии, технологии производства и обработки материалов, машиностроения;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-называть и характеризовать перспективные управленческие, технологии производства и обработки материалов, машиностроения;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-приводить рассуждения, содержащие аргументированные оценки и прогнозы развития технологий в сферах производства и обработки материалов, машиностроения, производства продуктов питания, сервиса, информационной сфере.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 xml:space="preserve"> «Формирование технологической культуры и проектно-технологического мышления обучающихся»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 научится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-</w:t>
      </w: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-следовать технологии, в том числе в процессе изготовления субъективно нового продукта;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-оценивать условия применимости технологии в том числе с позиций экологической защищенности;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-прогнозировать по известной технологии выходы (характеристики продукта) в зависимости от изменения входов / параметров / ресурсов;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-проводить оценку и испытание полученного продукта;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-проводить анализ потребностей в тех или иных материальных или информационных продуктах;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-описывать технологическое решение с помощью текста, рисунков, графического изображения;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-анализировать возможные технологические решения, определять их достоинства и недостатки в контексте заданной ситуации;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-проводить и анализировать разработку и / или реализацию прикладных проектов, предполагающих: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-изготовление информационного продукта по заданному алгоритму в заданной оболочке;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-проводить и анализировать разработку и / или реализацию технологических проектов, предполагающих: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-проводить и анализировать разработку и / или реализацию проектов, предполагающих: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-разработку плана продвижения продукта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-выявлять и формулировать проблему, требующую технологического решения;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lastRenderedPageBreak/>
        <w:t>Построение образовательных траекторий и планов в области профессионального самоопределения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Обучающийся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755F1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научится: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-характеризовать группы профессий, обслуживающих технологии в сферах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-характеризовать ситуацию на региональном рынке труда, называет тенденции ее развития,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-разъясняет социальное значение групп профессий, востребованных на региональном рынке труда,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-характеризовать группы предприятий региона проживания,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-характеризовать учреждения профессионального образования различного уровня, расположенные на территории проживания обучающегося,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-анализировать свои мотивы и причины принятия тех или иных решений,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-анализировать результаты и последствия своих решений, связанных с выбором и реализацией образовательной траектории,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-получит опыт наблюдения (изучения), ознакомления с современными производствами в сферах производства и обработки материалов, производства продуктов питания, сервиса, информационной сфере и деятельностью занятых в них работников,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-получит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160025" w:rsidRPr="00755F1B" w:rsidRDefault="00160025" w:rsidP="00160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Обучающийся получит возможность научиться</w:t>
      </w:r>
      <w:r w:rsidRPr="00755F1B">
        <w:rPr>
          <w:rFonts w:ascii="Times New Roman" w:eastAsia="Times New Roman" w:hAnsi="Times New Roman" w:cs="Times New Roman"/>
          <w:iCs/>
          <w:color w:val="000000"/>
          <w:lang w:eastAsia="ru-RU"/>
        </w:rPr>
        <w:t>: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-предлагать альтернативные варианты траекторий профессионального образования для занятия заданных должностей;</w:t>
      </w:r>
    </w:p>
    <w:p w:rsidR="00160025" w:rsidRPr="00160025" w:rsidRDefault="00160025" w:rsidP="00160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600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-анализировать социальный статус произвольно заданной социально-профессиональной группы из числа профессий, обслуживающих технологии в сферах производства и обработки материалов, производства продуктов питания, сервиса, информационной сфере</w:t>
      </w:r>
      <w:r w:rsidRPr="00160025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</w:p>
    <w:p w:rsidR="00160025" w:rsidRPr="00755F1B" w:rsidRDefault="00160025" w:rsidP="00160025">
      <w:pPr>
        <w:tabs>
          <w:tab w:val="left" w:pos="405"/>
          <w:tab w:val="left" w:pos="1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025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25" w:rsidRPr="00755F1B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160025" w:rsidRPr="00755F1B" w:rsidRDefault="00160025" w:rsidP="00160025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Современные материальные, информационные</w:t>
      </w:r>
    </w:p>
    <w:p w:rsidR="00160025" w:rsidRPr="00755F1B" w:rsidRDefault="00160025" w:rsidP="00160025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 гуманитарные технологии, и перспективы их развития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возведения, ремонта и содержания зданий и сооружений. 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получения и обработки материалов с заданными свойствами (закалка, сплавы, обработка поверхности (бомбардировка и т. п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в сфере быта. 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Экология жилья. Технологии содержания жилья. Взаимодействие со службами ЖКХ. Энергетическое обеспечение нашего дома Освещение и освещенность, нормы освещенности в зависимости от назначения помещения. Отопление и тепловые потери. Энергосбережение в быту. 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обработки продуктов питания и потребительские качества пищи. </w:t>
      </w:r>
    </w:p>
    <w:p w:rsidR="00160025" w:rsidRPr="00755F1B" w:rsidRDefault="00160025" w:rsidP="0016002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Формирование технологической культуры</w:t>
      </w:r>
    </w:p>
    <w:p w:rsidR="00160025" w:rsidRPr="00755F1B" w:rsidRDefault="00160025" w:rsidP="0016002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проектно-технологического мышления обучающихся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представления технической и технологической информации. Техническое задание. Технические условия. Технологическая карта. Порядок действий по сборке конструкции / механизма. Технологический узел. Понятие модели. 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Логика проектирования технологической системы.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</w:t>
      </w:r>
      <w:r w:rsidRPr="001600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Робототехника и среда конструирования. </w:t>
      </w: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движения. Кинематические схемы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синтез как средства решения задачи. Техника проведения морфологического анализа.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</w:r>
    </w:p>
    <w:p w:rsidR="00160025" w:rsidRPr="00160025" w:rsidRDefault="00160025" w:rsidP="0016002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энергозатрат. </w:t>
      </w:r>
    </w:p>
    <w:p w:rsidR="00160025" w:rsidRDefault="00160025" w:rsidP="00160025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проектного замысла в рамках избранного обучающимся вида проекта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0025" w:rsidRPr="00755F1B" w:rsidRDefault="00160025" w:rsidP="00160025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Построение образовательных траекторий</w:t>
      </w:r>
    </w:p>
    <w:p w:rsidR="00160025" w:rsidRPr="00755F1B" w:rsidRDefault="00160025" w:rsidP="0016002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планов в области профессионального самоопределения</w:t>
      </w:r>
    </w:p>
    <w:p w:rsidR="00160025" w:rsidRPr="00160025" w:rsidRDefault="00160025" w:rsidP="001600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Предприятия региона проживания обучающихся, работающие на основе современных производственных технологий.</w:t>
      </w:r>
    </w:p>
    <w:p w:rsidR="00160025" w:rsidRDefault="00160025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2D7" w:rsidRPr="00160025" w:rsidRDefault="008D02D7" w:rsidP="00160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0025" w:rsidRDefault="00160025" w:rsidP="00160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0025" w:rsidRPr="00755F1B" w:rsidRDefault="00160025" w:rsidP="008D0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160025" w:rsidRPr="00755F1B" w:rsidRDefault="00160025" w:rsidP="0016002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2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990"/>
        <w:gridCol w:w="1134"/>
        <w:gridCol w:w="992"/>
        <w:gridCol w:w="1560"/>
      </w:tblGrid>
      <w:tr w:rsidR="00160025" w:rsidRPr="00160025" w:rsidTr="00CF4FD6">
        <w:tc>
          <w:tcPr>
            <w:tcW w:w="567" w:type="dxa"/>
            <w:vMerge w:val="restart"/>
            <w:vAlign w:val="center"/>
          </w:tcPr>
          <w:p w:rsidR="00160025" w:rsidRPr="00755F1B" w:rsidRDefault="00160025" w:rsidP="0016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90" w:type="dxa"/>
            <w:vMerge w:val="restart"/>
            <w:vAlign w:val="center"/>
          </w:tcPr>
          <w:p w:rsidR="00160025" w:rsidRPr="00755F1B" w:rsidRDefault="00160025" w:rsidP="0016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gridSpan w:val="2"/>
            <w:vAlign w:val="center"/>
          </w:tcPr>
          <w:p w:rsidR="00160025" w:rsidRPr="00755F1B" w:rsidRDefault="00160025" w:rsidP="0016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560" w:type="dxa"/>
            <w:vMerge w:val="restart"/>
          </w:tcPr>
          <w:p w:rsidR="00160025" w:rsidRPr="00755F1B" w:rsidRDefault="00160025" w:rsidP="00160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60025" w:rsidRPr="00160025" w:rsidTr="00CF4FD6">
        <w:tc>
          <w:tcPr>
            <w:tcW w:w="567" w:type="dxa"/>
            <w:vMerge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Merge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60025" w:rsidRPr="00755F1B" w:rsidRDefault="00160025" w:rsidP="00160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сроки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60025" w:rsidRPr="00755F1B" w:rsidRDefault="00160025" w:rsidP="00160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F1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560" w:type="dxa"/>
            <w:vMerge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и содержание зданий и сооружений.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ремонта и содержания зданий и сооружений. Эксплуатационные работы (санитарное содержание здания, техническое обслуживание здания, ремонтные работы), жилищно-коммунальное хозяйство (ЖКХ).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Ознакомление со строительными технологиями.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880C0C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</w:tcPr>
          <w:p w:rsidR="00160025" w:rsidRPr="00160025" w:rsidRDefault="00160025" w:rsidP="00214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18"/>
              </w:rPr>
              <w:t xml:space="preserve">Логика построения и особенности разработки отдельных видов проектов: технологический проект, исследовательский проект, социальный проект, бизнес-проект (бизнес-план), инженерный проект, дизайн-проект. Разработка вариантов решения проблемы. 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Технология в сфере быта.</w:t>
            </w: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002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Технологии содержания жилья. Взаимодействие со службами ЖКХ. </w:t>
            </w: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Планировка помещений жилого дома.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Планировка помещений жилого дома (квартиры). </w:t>
            </w:r>
            <w:r w:rsidRPr="001600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Экология жилья.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Планировка  помещения, </w:t>
            </w:r>
            <w:r w:rsidRPr="001600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генеральная уборка кабинета технологии.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автоматического управления. Робототехника. Робототехника и среда конструирования. 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Развитие технологических систем и последовательная передача функций управления и контроля от человека технологической системе. Программирование работы устройств.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Ознакомление с автоматизированными и автоматическими устройствами.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990" w:type="dxa"/>
          </w:tcPr>
          <w:p w:rsidR="00160025" w:rsidRPr="00160025" w:rsidRDefault="00160025" w:rsidP="00214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функций технических систем. Морфологический анализ.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Функция технической системы. Анализ и синтез как средства решения задачи. Техника проведения морфологического анализа. Анализ функции технической системы. Метод морфологического анализа. Этапы морфологического анализа. Анализ функций технических систем. Морфологический анализ технической системы.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990" w:type="dxa"/>
          </w:tcPr>
          <w:p w:rsidR="00160025" w:rsidRPr="00160025" w:rsidRDefault="00160025" w:rsidP="009F3D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Запуск проекта «Приготовление семейного обеда». Разработка проектного замысла в рамках избранного обучающимся вида проекта. Технологии приготовления блюд. </w:t>
            </w: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Технология приготовления блюд из молока и </w:t>
            </w: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кисломолочных продуктов.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качества молока и молочных продуктов. Приготовление молочного супа, молочной каши или блюда из творога. 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изделий из жидкого теста.</w:t>
            </w:r>
            <w:r w:rsidRPr="001600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Способы обработки продуктов питания и потребительские качество пищи.</w:t>
            </w:r>
          </w:p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Определение качества мёда. Приготовление изделий из жидкого теста.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367831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блюд из сырых овощей и фруктов.</w:t>
            </w:r>
            <w:r w:rsidRPr="001600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Определение содержания нитратов. Приготовление салата из сырых овощей.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0C7104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Тепловая кулинарная обработка овощей </w:t>
            </w:r>
          </w:p>
          <w:p w:rsidR="00160025" w:rsidRPr="00160025" w:rsidRDefault="00160025" w:rsidP="009F3D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Приготовление блюда из варёных овощей.</w:t>
            </w:r>
            <w:r w:rsidRPr="0016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блюд из рыбы и морепродуктов.</w:t>
            </w:r>
            <w:r w:rsidRPr="001600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Защита проекта «Приготовление семейного обеда»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Определение свежести рыбы. Приготовление блюда из рыбы. Определение качества термической обработки рыбных блюд. Приготовление блюда из морепродуктов.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>Текстильное материаловедение.</w:t>
            </w:r>
            <w:r w:rsidRPr="001600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60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Ознакомление со свойствами тканей из хлопка и льна.</w:t>
            </w: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Запуск проекта «Наряд для семейного обед» 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Конструирование одежды и аксессуаров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Снятие мерок для изготовления одежды. </w:t>
            </w: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Снятие мерок.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Изготовление выкройки швейного изделия.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швейных изделий. Определение размеров швейного изделия.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Изготовление выкроек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чертежа основы плечевого изделия с цельнокроеным рукавом.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чертежа швейного изделия в масштабе 1:4 и 1:1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3E5D46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Швейные ручные работы. Практическая работа «Изготовление образцов ручных швов»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Швейная машина. </w:t>
            </w: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швейной машины к работе.</w:t>
            </w:r>
            <w:r w:rsidRPr="001600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Исследование режимов работы швейной машины. Проверочная работа.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Приёмы работы на швейной машине.</w:t>
            </w:r>
            <w:r w:rsidRPr="001600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Исследование режимов работы швейной машины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915AB0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Технологические операции изготовления швейных изделий. 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Технологические операции изготовления швейных изделий.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операции при машинной обработке изделия: предохранение срезов от осыпания — обмётывание зигзагообразной строчкой и оверлоком; постоянное соединение деталей — стачивание; постоянное закрепление подогнутого края — застрачивание (с открытым и закрытым срезами). </w:t>
            </w: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Изготовление образца машинных работ.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9B6FDE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Сборка моделей. Исследование характеристик конструкций. Правила подготовки изделия к примерке.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Обработка среднего шва спинки, плечевых и нижних срезов рукавов. Обработка горловины проектного изделия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застежки и боковых срезов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Обработка застежки и боковых срезов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нижнего среза изделия. </w:t>
            </w:r>
          </w:p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Обработка нижнего среза изделия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обработка изделия. </w:t>
            </w:r>
          </w:p>
          <w:p w:rsidR="00160025" w:rsidRPr="00160025" w:rsidRDefault="00160025" w:rsidP="0016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Влажно-тепловая обработка изделия. Составление технологической карты известного технологического процесса. Апробация путей оптимизации технологического процесса. Составление технологической карты известного технологического процесса. Апробация путей оптимизации технологического процесса</w:t>
            </w:r>
            <w:r w:rsidRPr="001600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вязания крючком. </w:t>
            </w: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Вязание полотна из столбиков без накида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. Запуск проекта «Аксессуары крючком или спицами». </w:t>
            </w:r>
            <w:r w:rsidRPr="001600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0025">
              <w:rPr>
                <w:rFonts w:ascii="Times New Roman" w:hAnsi="Times New Roman" w:cs="Times New Roman"/>
                <w:sz w:val="24"/>
                <w:szCs w:val="18"/>
              </w:rPr>
              <w:t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вязания крючком.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Виды крючков. Правила подбора в зависимости от вида изделия и толщины нитки. Организация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места при вязании.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вязания крючком. О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сновные виды петель при вязании крючком: начальная петля, воздушная петля, цепочка воздушных петель, соединительный столбик, столбик без накида, столбик с накидом. Проверочная работа.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вязания крючком.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Вывязывание полотна из столбиков без накида несколькими способами.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E41C11" w:rsidRDefault="00160025" w:rsidP="00160025">
            <w:pPr>
              <w:contextualSpacing/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Плотное вязание по кругу.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Вязание по кругу. Основное кольцо, способы вязания по кругу: по спирали, кругами.</w:t>
            </w:r>
            <w:r w:rsidRPr="001600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0025">
              <w:rPr>
                <w:rFonts w:ascii="Times New Roman" w:hAnsi="Times New Roman" w:cs="Times New Roman"/>
                <w:sz w:val="24"/>
                <w:szCs w:val="18"/>
              </w:rPr>
              <w:t>Конструирование простых систем с обратной связью на основе технических конструкторов.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331CE8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Плотное вязание по кругу.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Особенности вязания плоских форм и объемных фигур. Профессия вязальщица текстильно-галантерейных изделий.</w:t>
            </w:r>
            <w:r w:rsidRPr="001600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на основе технологической документации с применением элементарных (не требующих регулирования) рабочих инструментов.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Плотное вязание по кругу.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611EE9" w:rsidRDefault="00160025" w:rsidP="00160025">
            <w:pPr>
              <w:contextualSpacing/>
              <w:rPr>
                <w:rFonts w:ascii="Times New Roman" w:hAnsi="Times New Roman" w:cs="Times New Roman"/>
                <w:color w:val="44546A" w:themeColor="text2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Ажурное вязание по кругу.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Особенности ажурного вязания по кругу. Смена ниток в многоцветном вязании крючком.  Использование мотива «бабушкин квадрат» в изготовлении трикотажных изделий.</w:t>
            </w:r>
            <w:r w:rsidRPr="001600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0025">
              <w:rPr>
                <w:rFonts w:ascii="Times New Roman" w:hAnsi="Times New Roman" w:cs="Times New Roman"/>
                <w:sz w:val="24"/>
                <w:szCs w:val="18"/>
              </w:rPr>
              <w:t xml:space="preserve">Сборка моделей. Исследование характеристик конструкций. </w:t>
            </w:r>
            <w:r w:rsidRPr="00160025">
              <w:rPr>
                <w:rFonts w:ascii="Times New Roman" w:hAnsi="Times New Roman" w:cs="Times New Roman"/>
                <w:sz w:val="36"/>
                <w:szCs w:val="24"/>
              </w:rPr>
              <w:t xml:space="preserve">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Запуск проекта «Аксессуары крючком или спицами»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. Ажурное вязание по кругу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CD675B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Запуск проекта </w:t>
            </w:r>
            <w:r w:rsidR="001354CC"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«Комнатные</w:t>
            </w: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растения в интерьере». Технологии посева, посадки и ухода за культурными растениями. </w:t>
            </w: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Практические работы.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Проращивание семян овощных культур. Прополка всходов овощных или цветочных культур.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7768BE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Животноводство. </w:t>
            </w:r>
          </w:p>
          <w:p w:rsidR="00160025" w:rsidRPr="00160025" w:rsidRDefault="00160025" w:rsidP="00160025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Самостоятельная работа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причин появления бездомных собак в микрорайоне проживания. Проектирование и изготовление простейшего технического устройства, обеспечивающего условия содержания </w:t>
            </w:r>
            <w:r w:rsidRPr="0016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 и облегчающее уход за ними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395DF3" w:rsidRDefault="00160025" w:rsidP="00160025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4990" w:type="dxa"/>
          </w:tcPr>
          <w:p w:rsidR="00160025" w:rsidRPr="00160025" w:rsidRDefault="00160025" w:rsidP="00AF29F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Итоговая </w:t>
            </w:r>
            <w:r w:rsidR="00AF2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аттестационная </w:t>
            </w: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работа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990" w:type="dxa"/>
          </w:tcPr>
          <w:p w:rsidR="00160025" w:rsidRPr="00160025" w:rsidRDefault="00160025" w:rsidP="0016002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Pr="001600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 Комнатные растения в интерьере»</w:t>
            </w:r>
          </w:p>
        </w:tc>
        <w:tc>
          <w:tcPr>
            <w:tcW w:w="1134" w:type="dxa"/>
          </w:tcPr>
          <w:p w:rsidR="00160025" w:rsidRPr="00160025" w:rsidRDefault="00160025" w:rsidP="001354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25" w:rsidRPr="00160025" w:rsidTr="00160025">
        <w:tc>
          <w:tcPr>
            <w:tcW w:w="567" w:type="dxa"/>
          </w:tcPr>
          <w:p w:rsidR="00160025" w:rsidRPr="00160025" w:rsidRDefault="00160025" w:rsidP="001600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990" w:type="dxa"/>
            <w:vAlign w:val="center"/>
          </w:tcPr>
          <w:p w:rsidR="00160025" w:rsidRPr="00160025" w:rsidRDefault="00160025" w:rsidP="001600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2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134" w:type="dxa"/>
          </w:tcPr>
          <w:p w:rsidR="00160025" w:rsidRPr="00160025" w:rsidRDefault="00160025" w:rsidP="001600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0025" w:rsidRPr="00160025" w:rsidRDefault="00160025" w:rsidP="001600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025" w:rsidRDefault="00160025" w:rsidP="00160025"/>
    <w:p w:rsidR="00CF4FD6" w:rsidRDefault="00CF4FD6"/>
    <w:sectPr w:rsidR="00CF4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FC9" w:rsidRDefault="00863FC9" w:rsidP="00160025">
      <w:pPr>
        <w:spacing w:after="0" w:line="240" w:lineRule="auto"/>
      </w:pPr>
      <w:r>
        <w:separator/>
      </w:r>
    </w:p>
  </w:endnote>
  <w:endnote w:type="continuationSeparator" w:id="0">
    <w:p w:rsidR="00863FC9" w:rsidRDefault="00863FC9" w:rsidP="0016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FC9" w:rsidRDefault="00863FC9" w:rsidP="00160025">
      <w:pPr>
        <w:spacing w:after="0" w:line="240" w:lineRule="auto"/>
      </w:pPr>
      <w:r>
        <w:separator/>
      </w:r>
    </w:p>
  </w:footnote>
  <w:footnote w:type="continuationSeparator" w:id="0">
    <w:p w:rsidR="00863FC9" w:rsidRDefault="00863FC9" w:rsidP="00160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1C7"/>
    <w:rsid w:val="00013541"/>
    <w:rsid w:val="00022F06"/>
    <w:rsid w:val="00026E96"/>
    <w:rsid w:val="00040478"/>
    <w:rsid w:val="0004573F"/>
    <w:rsid w:val="00051137"/>
    <w:rsid w:val="00074285"/>
    <w:rsid w:val="00080EC7"/>
    <w:rsid w:val="00083C58"/>
    <w:rsid w:val="000B0784"/>
    <w:rsid w:val="000C7104"/>
    <w:rsid w:val="000E3B05"/>
    <w:rsid w:val="000F0792"/>
    <w:rsid w:val="00101D1D"/>
    <w:rsid w:val="00132024"/>
    <w:rsid w:val="001354CC"/>
    <w:rsid w:val="00135B43"/>
    <w:rsid w:val="00136929"/>
    <w:rsid w:val="0013775A"/>
    <w:rsid w:val="00141892"/>
    <w:rsid w:val="00160025"/>
    <w:rsid w:val="00174032"/>
    <w:rsid w:val="001A4298"/>
    <w:rsid w:val="001B79A6"/>
    <w:rsid w:val="001E71D5"/>
    <w:rsid w:val="001F0609"/>
    <w:rsid w:val="001F3373"/>
    <w:rsid w:val="001F5D8C"/>
    <w:rsid w:val="001F63D3"/>
    <w:rsid w:val="00214BCC"/>
    <w:rsid w:val="002243E5"/>
    <w:rsid w:val="00231284"/>
    <w:rsid w:val="00242589"/>
    <w:rsid w:val="00263A70"/>
    <w:rsid w:val="002C31C7"/>
    <w:rsid w:val="002D12BF"/>
    <w:rsid w:val="002F3478"/>
    <w:rsid w:val="002F3E86"/>
    <w:rsid w:val="0032296F"/>
    <w:rsid w:val="00331CE8"/>
    <w:rsid w:val="003344EE"/>
    <w:rsid w:val="00351CD3"/>
    <w:rsid w:val="00355511"/>
    <w:rsid w:val="00367831"/>
    <w:rsid w:val="00382289"/>
    <w:rsid w:val="003908A4"/>
    <w:rsid w:val="00391956"/>
    <w:rsid w:val="00395DF3"/>
    <w:rsid w:val="003A3C1F"/>
    <w:rsid w:val="003A3D9B"/>
    <w:rsid w:val="003E5D46"/>
    <w:rsid w:val="003F760F"/>
    <w:rsid w:val="00400DA5"/>
    <w:rsid w:val="00421673"/>
    <w:rsid w:val="00436FC3"/>
    <w:rsid w:val="004404B5"/>
    <w:rsid w:val="00452595"/>
    <w:rsid w:val="004668AC"/>
    <w:rsid w:val="004756B7"/>
    <w:rsid w:val="00477A97"/>
    <w:rsid w:val="004820B9"/>
    <w:rsid w:val="00482485"/>
    <w:rsid w:val="004A16AA"/>
    <w:rsid w:val="004A3ED6"/>
    <w:rsid w:val="004C28E5"/>
    <w:rsid w:val="004F38C2"/>
    <w:rsid w:val="005222AE"/>
    <w:rsid w:val="005308FA"/>
    <w:rsid w:val="00532244"/>
    <w:rsid w:val="005376CE"/>
    <w:rsid w:val="00563A7D"/>
    <w:rsid w:val="005819DE"/>
    <w:rsid w:val="00585FE1"/>
    <w:rsid w:val="00586994"/>
    <w:rsid w:val="005B0AB3"/>
    <w:rsid w:val="00611EE9"/>
    <w:rsid w:val="00626969"/>
    <w:rsid w:val="0064110B"/>
    <w:rsid w:val="00655961"/>
    <w:rsid w:val="00666302"/>
    <w:rsid w:val="006A073F"/>
    <w:rsid w:val="006D2706"/>
    <w:rsid w:val="007069E5"/>
    <w:rsid w:val="00726B4F"/>
    <w:rsid w:val="0074300C"/>
    <w:rsid w:val="007520ED"/>
    <w:rsid w:val="0075761C"/>
    <w:rsid w:val="007768BE"/>
    <w:rsid w:val="007949E0"/>
    <w:rsid w:val="007D000F"/>
    <w:rsid w:val="007D28DB"/>
    <w:rsid w:val="00837A9A"/>
    <w:rsid w:val="00863FC9"/>
    <w:rsid w:val="00866A32"/>
    <w:rsid w:val="00875E9F"/>
    <w:rsid w:val="00880C0C"/>
    <w:rsid w:val="00882A6C"/>
    <w:rsid w:val="008A2A84"/>
    <w:rsid w:val="008D02D7"/>
    <w:rsid w:val="008D08C0"/>
    <w:rsid w:val="008F651E"/>
    <w:rsid w:val="0090757F"/>
    <w:rsid w:val="00915AB0"/>
    <w:rsid w:val="00915B73"/>
    <w:rsid w:val="0091735E"/>
    <w:rsid w:val="00926DBA"/>
    <w:rsid w:val="00942A99"/>
    <w:rsid w:val="00971687"/>
    <w:rsid w:val="0097510C"/>
    <w:rsid w:val="009B6FDE"/>
    <w:rsid w:val="009D4C00"/>
    <w:rsid w:val="009F3DC2"/>
    <w:rsid w:val="009F6A7C"/>
    <w:rsid w:val="00A00502"/>
    <w:rsid w:val="00A03254"/>
    <w:rsid w:val="00A1429A"/>
    <w:rsid w:val="00A76AF2"/>
    <w:rsid w:val="00A85604"/>
    <w:rsid w:val="00A96161"/>
    <w:rsid w:val="00AB4550"/>
    <w:rsid w:val="00AE6F94"/>
    <w:rsid w:val="00AF13D0"/>
    <w:rsid w:val="00AF29F6"/>
    <w:rsid w:val="00AF4B0E"/>
    <w:rsid w:val="00B00836"/>
    <w:rsid w:val="00B02A9C"/>
    <w:rsid w:val="00B05A19"/>
    <w:rsid w:val="00B21B56"/>
    <w:rsid w:val="00B30A7B"/>
    <w:rsid w:val="00B46D5C"/>
    <w:rsid w:val="00B668A4"/>
    <w:rsid w:val="00B816B9"/>
    <w:rsid w:val="00B84973"/>
    <w:rsid w:val="00B855EE"/>
    <w:rsid w:val="00B857F2"/>
    <w:rsid w:val="00C3538B"/>
    <w:rsid w:val="00C45943"/>
    <w:rsid w:val="00C54865"/>
    <w:rsid w:val="00C76E50"/>
    <w:rsid w:val="00C7776E"/>
    <w:rsid w:val="00CA79F9"/>
    <w:rsid w:val="00CD675B"/>
    <w:rsid w:val="00CD7F56"/>
    <w:rsid w:val="00CE086E"/>
    <w:rsid w:val="00CE7939"/>
    <w:rsid w:val="00CF2BE7"/>
    <w:rsid w:val="00CF4FD6"/>
    <w:rsid w:val="00D07C13"/>
    <w:rsid w:val="00D12BEE"/>
    <w:rsid w:val="00D41CF7"/>
    <w:rsid w:val="00D671EC"/>
    <w:rsid w:val="00DC2351"/>
    <w:rsid w:val="00DD6A6B"/>
    <w:rsid w:val="00DF58C9"/>
    <w:rsid w:val="00E25E76"/>
    <w:rsid w:val="00E3681A"/>
    <w:rsid w:val="00E41C11"/>
    <w:rsid w:val="00E60A90"/>
    <w:rsid w:val="00E60C88"/>
    <w:rsid w:val="00E64257"/>
    <w:rsid w:val="00E8497D"/>
    <w:rsid w:val="00E85B99"/>
    <w:rsid w:val="00ED5609"/>
    <w:rsid w:val="00F31BFE"/>
    <w:rsid w:val="00F44FED"/>
    <w:rsid w:val="00F468C2"/>
    <w:rsid w:val="00F46919"/>
    <w:rsid w:val="00F92F27"/>
    <w:rsid w:val="00FB386C"/>
    <w:rsid w:val="00FC0FED"/>
    <w:rsid w:val="00FD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F6A88"/>
  <w15:docId w15:val="{C4EF147F-2699-4A30-BECA-371D6981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6002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60025"/>
    <w:rPr>
      <w:sz w:val="20"/>
      <w:szCs w:val="20"/>
    </w:rPr>
  </w:style>
  <w:style w:type="table" w:customStyle="1" w:styleId="1">
    <w:name w:val="Сетка таблицы1"/>
    <w:basedOn w:val="a1"/>
    <w:next w:val="a5"/>
    <w:rsid w:val="0016002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16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6853-63CB-4027-B40F-3376D9D2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10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alsu_ganieva80@mail.ru</cp:lastModifiedBy>
  <cp:revision>48</cp:revision>
  <cp:lastPrinted>2021-08-31T08:00:00Z</cp:lastPrinted>
  <dcterms:created xsi:type="dcterms:W3CDTF">2021-08-30T18:37:00Z</dcterms:created>
  <dcterms:modified xsi:type="dcterms:W3CDTF">2022-10-13T07:33:00Z</dcterms:modified>
</cp:coreProperties>
</file>